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9C913" w14:textId="6EF521B2" w:rsidR="004D5D33" w:rsidRDefault="004D5D33">
      <w:pPr>
        <w:tabs>
          <w:tab w:val="left" w:pos="3046"/>
          <w:tab w:val="left" w:pos="5429"/>
          <w:tab w:val="left" w:pos="8280"/>
        </w:tabs>
        <w:ind w:left="272"/>
        <w:rPr>
          <w:position w:val="16"/>
          <w:sz w:val="20"/>
        </w:rPr>
      </w:pPr>
    </w:p>
    <w:p w14:paraId="5D170BAC" w14:textId="2BD5301E" w:rsidR="004D5D33" w:rsidRDefault="004D5D33" w:rsidP="0060070A">
      <w:pPr>
        <w:pStyle w:val="Titolo"/>
        <w:tabs>
          <w:tab w:val="left" w:pos="10065"/>
        </w:tabs>
        <w:ind w:left="284" w:right="481"/>
        <w:rPr>
          <w:rFonts w:ascii="Garamond" w:hAnsi="Garamond"/>
          <w:b/>
          <w:color w:val="C0504D" w:themeColor="accent2"/>
          <w:w w:val="90"/>
          <w:sz w:val="60"/>
          <w:szCs w:val="6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D5D33">
        <w:rPr>
          <w:rFonts w:ascii="Garamond" w:hAnsi="Garamond"/>
          <w:b/>
          <w:color w:val="C0504D" w:themeColor="accent2"/>
          <w:w w:val="90"/>
          <w:sz w:val="60"/>
          <w:szCs w:val="6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Illusione, autoinganno, menzogna</w:t>
      </w:r>
    </w:p>
    <w:p w14:paraId="0765805F" w14:textId="2B85CF72" w:rsidR="004D5D33" w:rsidRPr="004D5D33" w:rsidRDefault="004D5D33" w:rsidP="004D5D33">
      <w:pPr>
        <w:pStyle w:val="Titolo"/>
        <w:ind w:left="284" w:right="481"/>
        <w:rPr>
          <w:rFonts w:ascii="Garamond" w:hAnsi="Garamond"/>
          <w:b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Garamond" w:hAnsi="Garamond"/>
          <w:b/>
          <w:color w:val="C0504D" w:themeColor="accent2"/>
          <w:w w:val="9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Aula A </w:t>
      </w:r>
      <w:r w:rsidR="00944AEB">
        <w:rPr>
          <w:rFonts w:ascii="Garamond" w:hAnsi="Garamond"/>
          <w:b/>
          <w:color w:val="C0504D" w:themeColor="accent2"/>
          <w:w w:val="9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</w:t>
      </w:r>
      <w:r>
        <w:rPr>
          <w:rFonts w:ascii="Garamond" w:hAnsi="Garamond"/>
          <w:b/>
          <w:color w:val="C0504D" w:themeColor="accent2"/>
          <w:w w:val="9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sicologia - </w:t>
      </w:r>
      <w:r w:rsidRPr="004D5D33">
        <w:rPr>
          <w:rFonts w:ascii="Garamond" w:hAnsi="Garamond"/>
          <w:b/>
          <w:color w:val="C0504D" w:themeColor="accent2"/>
          <w:w w:val="9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30 marzo 2022 ore 10-14</w:t>
      </w:r>
    </w:p>
    <w:p w14:paraId="548D633D" w14:textId="0783CB1A" w:rsidR="004D5D33" w:rsidRPr="0072635D" w:rsidRDefault="004D5D33" w:rsidP="009F19D7">
      <w:pPr>
        <w:tabs>
          <w:tab w:val="left" w:pos="3046"/>
          <w:tab w:val="left" w:pos="5429"/>
          <w:tab w:val="left" w:pos="8280"/>
        </w:tabs>
        <w:rPr>
          <w:position w:val="16"/>
          <w:sz w:val="20"/>
        </w:rPr>
      </w:pPr>
    </w:p>
    <w:p w14:paraId="6E77CE52" w14:textId="3563BFE6" w:rsidR="0060070A" w:rsidRDefault="0060070A" w:rsidP="009F19D7">
      <w:pPr>
        <w:spacing w:before="20"/>
        <w:ind w:right="-86"/>
        <w:jc w:val="center"/>
        <w:rPr>
          <w:rFonts w:ascii="Garamond" w:hAnsi="Garamond"/>
          <w:i/>
          <w:iCs/>
          <w:sz w:val="28"/>
          <w:szCs w:val="28"/>
        </w:rPr>
      </w:pPr>
      <w:r>
        <w:rPr>
          <w:i/>
          <w:noProof/>
          <w:sz w:val="38"/>
        </w:rPr>
        <w:drawing>
          <wp:inline distT="0" distB="0" distL="0" distR="0" wp14:anchorId="6CF3333F" wp14:editId="11542AF4">
            <wp:extent cx="5362832" cy="3589521"/>
            <wp:effectExtent l="0" t="0" r="0" b="508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/>
                  </pic:nvPicPr>
                  <pic:blipFill>
                    <a:blip r:embed="rId6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524" cy="371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59B11" w14:textId="77777777" w:rsidR="009F19D7" w:rsidRPr="009F19D7" w:rsidRDefault="009F19D7" w:rsidP="009F19D7">
      <w:pPr>
        <w:spacing w:before="20"/>
        <w:ind w:right="-86"/>
        <w:jc w:val="center"/>
        <w:rPr>
          <w:rFonts w:ascii="Garamond" w:hAnsi="Garamond"/>
          <w:i/>
          <w:iCs/>
          <w:sz w:val="28"/>
          <w:szCs w:val="28"/>
        </w:rPr>
      </w:pPr>
    </w:p>
    <w:p w14:paraId="763A3966" w14:textId="7BE1BF8B" w:rsidR="005A4085" w:rsidRPr="009F19D7" w:rsidRDefault="009F19D7" w:rsidP="00365F5A">
      <w:pPr>
        <w:widowControl/>
        <w:autoSpaceDE/>
        <w:autoSpaceDN/>
        <w:jc w:val="center"/>
        <w:rPr>
          <w:rFonts w:ascii="Garamond" w:hAnsi="Garamond" w:cs="Arial"/>
          <w:b/>
          <w:bCs/>
          <w:color w:val="000000"/>
          <w:sz w:val="24"/>
          <w:szCs w:val="24"/>
          <w:shd w:val="clear" w:color="auto" w:fill="FFFFFF"/>
          <w:lang w:eastAsia="it-IT"/>
        </w:rPr>
      </w:pPr>
      <w:r>
        <w:rPr>
          <w:rFonts w:ascii="Garamond" w:hAnsi="Garamond" w:cs="Arial"/>
          <w:color w:val="000000"/>
          <w:sz w:val="24"/>
          <w:szCs w:val="24"/>
          <w:shd w:val="clear" w:color="auto" w:fill="FFFFFF"/>
          <w:lang w:eastAsia="it-IT"/>
        </w:rPr>
        <w:t>Saluti</w:t>
      </w:r>
    </w:p>
    <w:p w14:paraId="58C44F20" w14:textId="296752D7" w:rsidR="009F19D7" w:rsidRPr="009F19D7" w:rsidRDefault="009F19D7" w:rsidP="00365F5A">
      <w:pPr>
        <w:widowControl/>
        <w:autoSpaceDE/>
        <w:autoSpaceDN/>
        <w:jc w:val="center"/>
        <w:rPr>
          <w:rFonts w:ascii="Garamond" w:hAnsi="Garamond" w:cs="Arial"/>
          <w:b/>
          <w:bCs/>
          <w:color w:val="000000"/>
          <w:sz w:val="24"/>
          <w:szCs w:val="24"/>
          <w:shd w:val="clear" w:color="auto" w:fill="FFFFFF"/>
          <w:lang w:eastAsia="it-IT"/>
        </w:rPr>
      </w:pPr>
      <w:r w:rsidRPr="009F19D7">
        <w:rPr>
          <w:rFonts w:ascii="Garamond" w:hAnsi="Garamond" w:cs="Arial"/>
          <w:b/>
          <w:bCs/>
          <w:color w:val="000000"/>
          <w:sz w:val="24"/>
          <w:szCs w:val="24"/>
          <w:shd w:val="clear" w:color="auto" w:fill="FFFFFF"/>
          <w:lang w:eastAsia="it-IT"/>
        </w:rPr>
        <w:t>Elsa Maria Bruni</w:t>
      </w:r>
    </w:p>
    <w:p w14:paraId="7C1C1CFC" w14:textId="368AC055" w:rsidR="005A4085" w:rsidRDefault="009F19D7" w:rsidP="00365F5A">
      <w:pPr>
        <w:widowControl/>
        <w:autoSpaceDE/>
        <w:autoSpaceDN/>
        <w:jc w:val="center"/>
        <w:rPr>
          <w:rFonts w:ascii="Garamond" w:hAnsi="Garamond" w:cs="Arial"/>
          <w:color w:val="000000"/>
          <w:sz w:val="24"/>
          <w:szCs w:val="24"/>
          <w:shd w:val="clear" w:color="auto" w:fill="FFFFFF"/>
          <w:lang w:eastAsia="it-IT"/>
        </w:rPr>
      </w:pPr>
      <w:r>
        <w:rPr>
          <w:rFonts w:ascii="Garamond" w:hAnsi="Garamond" w:cs="Arial"/>
          <w:color w:val="000000"/>
          <w:sz w:val="24"/>
          <w:szCs w:val="24"/>
          <w:shd w:val="clear" w:color="auto" w:fill="FFFFFF"/>
          <w:lang w:eastAsia="it-IT"/>
        </w:rPr>
        <w:t xml:space="preserve">(Coordinatrice del dottorato in Human </w:t>
      </w:r>
      <w:proofErr w:type="spellStart"/>
      <w:r>
        <w:rPr>
          <w:rFonts w:ascii="Garamond" w:hAnsi="Garamond" w:cs="Arial"/>
          <w:color w:val="000000"/>
          <w:sz w:val="24"/>
          <w:szCs w:val="24"/>
          <w:shd w:val="clear" w:color="auto" w:fill="FFFFFF"/>
          <w:lang w:eastAsia="it-IT"/>
        </w:rPr>
        <w:t>Sciences</w:t>
      </w:r>
      <w:proofErr w:type="spellEnd"/>
      <w:r>
        <w:rPr>
          <w:rFonts w:ascii="Garamond" w:hAnsi="Garamond" w:cs="Arial"/>
          <w:color w:val="000000"/>
          <w:sz w:val="24"/>
          <w:szCs w:val="24"/>
          <w:shd w:val="clear" w:color="auto" w:fill="FFFFFF"/>
          <w:lang w:eastAsia="it-IT"/>
        </w:rPr>
        <w:t xml:space="preserve"> – Università di Chieti-Pescara) </w:t>
      </w:r>
    </w:p>
    <w:p w14:paraId="5450B46F" w14:textId="77777777" w:rsidR="009F19D7" w:rsidRDefault="009F19D7" w:rsidP="00365F5A">
      <w:pPr>
        <w:widowControl/>
        <w:autoSpaceDE/>
        <w:autoSpaceDN/>
        <w:jc w:val="center"/>
        <w:rPr>
          <w:rFonts w:ascii="Garamond" w:hAnsi="Garamond" w:cs="Arial"/>
          <w:color w:val="000000"/>
          <w:sz w:val="24"/>
          <w:szCs w:val="24"/>
          <w:shd w:val="clear" w:color="auto" w:fill="FFFFFF"/>
          <w:lang w:eastAsia="it-IT"/>
        </w:rPr>
      </w:pPr>
    </w:p>
    <w:p w14:paraId="4D1EC7EC" w14:textId="32B8F1AC" w:rsidR="00365F5A" w:rsidRPr="0060070A" w:rsidRDefault="00365F5A" w:rsidP="00365F5A">
      <w:pPr>
        <w:widowControl/>
        <w:autoSpaceDE/>
        <w:autoSpaceDN/>
        <w:jc w:val="center"/>
        <w:rPr>
          <w:rFonts w:ascii="Garamond" w:hAnsi="Garamond" w:cs="Arial"/>
          <w:color w:val="000000"/>
          <w:sz w:val="24"/>
          <w:szCs w:val="24"/>
          <w:shd w:val="clear" w:color="auto" w:fill="FFFFFF"/>
          <w:lang w:eastAsia="it-IT"/>
        </w:rPr>
      </w:pPr>
      <w:r w:rsidRPr="0060070A">
        <w:rPr>
          <w:rFonts w:ascii="Garamond" w:hAnsi="Garamond" w:cs="Arial"/>
          <w:color w:val="000000"/>
          <w:sz w:val="24"/>
          <w:szCs w:val="24"/>
          <w:shd w:val="clear" w:color="auto" w:fill="FFFFFF"/>
          <w:lang w:eastAsia="it-IT"/>
        </w:rPr>
        <w:t>Modera</w:t>
      </w:r>
    </w:p>
    <w:p w14:paraId="30E87D54" w14:textId="77777777" w:rsidR="00365F5A" w:rsidRPr="0060070A" w:rsidRDefault="00365F5A" w:rsidP="00365F5A">
      <w:pPr>
        <w:widowControl/>
        <w:autoSpaceDE/>
        <w:autoSpaceDN/>
        <w:jc w:val="center"/>
        <w:rPr>
          <w:rFonts w:ascii="Garamond" w:hAnsi="Garamond" w:cs="Arial"/>
          <w:b/>
          <w:bCs/>
          <w:color w:val="000000"/>
          <w:sz w:val="24"/>
          <w:szCs w:val="24"/>
          <w:shd w:val="clear" w:color="auto" w:fill="FFFFFF"/>
          <w:lang w:eastAsia="it-IT"/>
        </w:rPr>
      </w:pPr>
      <w:r w:rsidRPr="0060070A">
        <w:rPr>
          <w:rFonts w:ascii="Garamond" w:hAnsi="Garamond" w:cs="Arial"/>
          <w:b/>
          <w:bCs/>
          <w:color w:val="000000"/>
          <w:sz w:val="24"/>
          <w:szCs w:val="24"/>
          <w:shd w:val="clear" w:color="auto" w:fill="FFFFFF"/>
          <w:lang w:eastAsia="it-IT"/>
        </w:rPr>
        <w:t xml:space="preserve">Stefania </w:t>
      </w:r>
      <w:proofErr w:type="spellStart"/>
      <w:r w:rsidRPr="0060070A">
        <w:rPr>
          <w:rFonts w:ascii="Garamond" w:hAnsi="Garamond" w:cs="Arial"/>
          <w:b/>
          <w:bCs/>
          <w:color w:val="000000"/>
          <w:sz w:val="24"/>
          <w:szCs w:val="24"/>
          <w:shd w:val="clear" w:color="auto" w:fill="FFFFFF"/>
          <w:lang w:eastAsia="it-IT"/>
        </w:rPr>
        <w:t>Achella</w:t>
      </w:r>
      <w:proofErr w:type="spellEnd"/>
    </w:p>
    <w:p w14:paraId="5089AF81" w14:textId="77777777" w:rsidR="00365F5A" w:rsidRPr="0060070A" w:rsidRDefault="00365F5A" w:rsidP="004D5D33">
      <w:pPr>
        <w:spacing w:before="20"/>
        <w:ind w:right="-86"/>
        <w:jc w:val="center"/>
        <w:rPr>
          <w:rFonts w:ascii="Garamond" w:hAnsi="Garamond"/>
          <w:sz w:val="24"/>
          <w:szCs w:val="24"/>
        </w:rPr>
      </w:pPr>
    </w:p>
    <w:p w14:paraId="58CAAA2E" w14:textId="3CCAF0EE" w:rsidR="004D5D33" w:rsidRPr="0060070A" w:rsidRDefault="004D5D33" w:rsidP="004D5D33">
      <w:pPr>
        <w:spacing w:before="20"/>
        <w:ind w:right="-86"/>
        <w:jc w:val="center"/>
        <w:rPr>
          <w:rFonts w:ascii="Garamond" w:hAnsi="Garamond"/>
          <w:b/>
          <w:bCs/>
          <w:sz w:val="24"/>
          <w:szCs w:val="24"/>
        </w:rPr>
      </w:pPr>
      <w:proofErr w:type="spellStart"/>
      <w:r w:rsidRPr="0060070A">
        <w:rPr>
          <w:rFonts w:ascii="Garamond" w:hAnsi="Garamond"/>
          <w:b/>
          <w:bCs/>
          <w:sz w:val="24"/>
          <w:szCs w:val="24"/>
        </w:rPr>
        <w:t>Mariafilomena</w:t>
      </w:r>
      <w:proofErr w:type="spellEnd"/>
      <w:r w:rsidRPr="0060070A">
        <w:rPr>
          <w:rFonts w:ascii="Garamond" w:hAnsi="Garamond"/>
          <w:b/>
          <w:bCs/>
          <w:sz w:val="24"/>
          <w:szCs w:val="24"/>
        </w:rPr>
        <w:t xml:space="preserve"> Anzalone</w:t>
      </w:r>
    </w:p>
    <w:p w14:paraId="71EF9C92" w14:textId="77777777" w:rsidR="004D5D33" w:rsidRPr="009F19D7" w:rsidRDefault="004D5D33" w:rsidP="004D5D33">
      <w:pPr>
        <w:spacing w:before="20"/>
        <w:ind w:right="-86"/>
        <w:jc w:val="center"/>
        <w:rPr>
          <w:rFonts w:ascii="Garamond" w:hAnsi="Garamond"/>
          <w:sz w:val="24"/>
          <w:szCs w:val="24"/>
          <w:lang w:val="en-US"/>
        </w:rPr>
      </w:pPr>
      <w:r w:rsidRPr="009F19D7">
        <w:rPr>
          <w:rFonts w:ascii="Garamond" w:hAnsi="Garamond"/>
          <w:sz w:val="24"/>
          <w:szCs w:val="24"/>
          <w:lang w:val="en-US"/>
        </w:rPr>
        <w:t>(</w:t>
      </w:r>
      <w:proofErr w:type="spellStart"/>
      <w:r w:rsidRPr="009F19D7">
        <w:rPr>
          <w:rFonts w:ascii="Garamond" w:hAnsi="Garamond"/>
          <w:sz w:val="24"/>
          <w:szCs w:val="24"/>
          <w:lang w:val="en-US"/>
        </w:rPr>
        <w:t>Università</w:t>
      </w:r>
      <w:proofErr w:type="spellEnd"/>
      <w:r w:rsidRPr="009F19D7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9F19D7">
        <w:rPr>
          <w:rFonts w:ascii="Garamond" w:hAnsi="Garamond"/>
          <w:sz w:val="24"/>
          <w:szCs w:val="24"/>
          <w:lang w:val="en-US"/>
        </w:rPr>
        <w:t>della</w:t>
      </w:r>
      <w:proofErr w:type="spellEnd"/>
      <w:r w:rsidRPr="009F19D7">
        <w:rPr>
          <w:rFonts w:ascii="Garamond" w:hAnsi="Garamond"/>
          <w:sz w:val="24"/>
          <w:szCs w:val="24"/>
          <w:lang w:val="en-US"/>
        </w:rPr>
        <w:t xml:space="preserve"> Basilicata)</w:t>
      </w:r>
    </w:p>
    <w:p w14:paraId="10568288" w14:textId="77777777" w:rsidR="004D5D33" w:rsidRPr="0060070A" w:rsidRDefault="004D5D33" w:rsidP="004D5D33">
      <w:pPr>
        <w:widowControl/>
        <w:autoSpaceDE/>
        <w:autoSpaceDN/>
        <w:ind w:right="-86"/>
        <w:jc w:val="center"/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  <w:lang w:val="en-US" w:eastAsia="it-IT"/>
        </w:rPr>
      </w:pPr>
      <w:r w:rsidRPr="0060070A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  <w:lang w:val="en-US" w:eastAsia="it-IT"/>
        </w:rPr>
        <w:t>"I divide myself, as it were, into two persons"</w:t>
      </w:r>
    </w:p>
    <w:p w14:paraId="61DA47B0" w14:textId="6797AC98" w:rsidR="004D5D33" w:rsidRPr="0060070A" w:rsidRDefault="004D5D33" w:rsidP="004D5D33">
      <w:pPr>
        <w:widowControl/>
        <w:autoSpaceDE/>
        <w:autoSpaceDN/>
        <w:ind w:right="-86"/>
        <w:jc w:val="center"/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  <w:lang w:eastAsia="it-IT"/>
        </w:rPr>
      </w:pPr>
      <w:r w:rsidRPr="0060070A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  <w:lang w:eastAsia="it-IT"/>
        </w:rPr>
        <w:t>La natura dell'autoinganno in Adam Smith</w:t>
      </w:r>
    </w:p>
    <w:p w14:paraId="40C53E2D" w14:textId="77777777" w:rsidR="0072635D" w:rsidRPr="0060070A" w:rsidRDefault="0072635D" w:rsidP="004D5D33">
      <w:pPr>
        <w:widowControl/>
        <w:autoSpaceDE/>
        <w:autoSpaceDN/>
        <w:ind w:right="-86"/>
        <w:jc w:val="center"/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  <w:lang w:eastAsia="it-IT"/>
        </w:rPr>
      </w:pPr>
    </w:p>
    <w:p w14:paraId="3206FDC3" w14:textId="77777777" w:rsidR="0072635D" w:rsidRPr="0060070A" w:rsidRDefault="0072635D" w:rsidP="0072635D">
      <w:pPr>
        <w:widowControl/>
        <w:autoSpaceDE/>
        <w:autoSpaceDN/>
        <w:ind w:right="-86"/>
        <w:jc w:val="center"/>
        <w:rPr>
          <w:rFonts w:ascii="Garamond" w:hAnsi="Garamond" w:cs="Arial"/>
          <w:b/>
          <w:bCs/>
          <w:color w:val="222222"/>
          <w:sz w:val="24"/>
          <w:szCs w:val="24"/>
          <w:shd w:val="clear" w:color="auto" w:fill="FFFFFF"/>
          <w:lang w:eastAsia="it-IT"/>
        </w:rPr>
      </w:pPr>
      <w:r w:rsidRPr="0060070A">
        <w:rPr>
          <w:rFonts w:ascii="Garamond" w:hAnsi="Garamond" w:cs="Arial"/>
          <w:b/>
          <w:bCs/>
          <w:color w:val="222222"/>
          <w:sz w:val="24"/>
          <w:szCs w:val="24"/>
          <w:shd w:val="clear" w:color="auto" w:fill="FFFFFF"/>
          <w:lang w:eastAsia="it-IT"/>
        </w:rPr>
        <w:t>Nicola Zambon</w:t>
      </w:r>
    </w:p>
    <w:p w14:paraId="5141E08E" w14:textId="77777777" w:rsidR="0072635D" w:rsidRPr="0060070A" w:rsidRDefault="0072635D" w:rsidP="0072635D">
      <w:pPr>
        <w:widowControl/>
        <w:autoSpaceDE/>
        <w:autoSpaceDN/>
        <w:ind w:right="-86"/>
        <w:jc w:val="center"/>
        <w:rPr>
          <w:rFonts w:ascii="Garamond" w:hAnsi="Garamond" w:cs="Arial"/>
          <w:color w:val="222222"/>
          <w:sz w:val="24"/>
          <w:szCs w:val="24"/>
          <w:shd w:val="clear" w:color="auto" w:fill="FFFFFF"/>
          <w:lang w:eastAsia="it-IT"/>
        </w:rPr>
      </w:pPr>
      <w:r w:rsidRPr="0060070A">
        <w:rPr>
          <w:rFonts w:ascii="Garamond" w:hAnsi="Garamond" w:cs="Arial"/>
          <w:color w:val="222222"/>
          <w:sz w:val="24"/>
          <w:szCs w:val="24"/>
          <w:shd w:val="clear" w:color="auto" w:fill="FFFFFF"/>
          <w:lang w:eastAsia="it-IT"/>
        </w:rPr>
        <w:t>(</w:t>
      </w:r>
      <w:proofErr w:type="spellStart"/>
      <w:r w:rsidRPr="0060070A">
        <w:rPr>
          <w:rFonts w:ascii="Garamond" w:hAnsi="Garamond" w:cs="Arial"/>
          <w:color w:val="222222"/>
          <w:sz w:val="24"/>
          <w:szCs w:val="24"/>
          <w:shd w:val="clear" w:color="auto" w:fill="FFFFFF"/>
          <w:lang w:eastAsia="it-IT"/>
        </w:rPr>
        <w:t>Freie</w:t>
      </w:r>
      <w:proofErr w:type="spellEnd"/>
      <w:r w:rsidRPr="0060070A">
        <w:rPr>
          <w:rFonts w:ascii="Garamond" w:hAnsi="Garamond" w:cs="Arial"/>
          <w:color w:val="222222"/>
          <w:sz w:val="24"/>
          <w:szCs w:val="24"/>
          <w:shd w:val="clear" w:color="auto" w:fill="FFFFFF"/>
          <w:lang w:eastAsia="it-IT"/>
        </w:rPr>
        <w:t xml:space="preserve"> </w:t>
      </w:r>
      <w:proofErr w:type="spellStart"/>
      <w:r w:rsidRPr="0060070A">
        <w:rPr>
          <w:rFonts w:ascii="Garamond" w:hAnsi="Garamond" w:cs="Arial"/>
          <w:color w:val="222222"/>
          <w:sz w:val="24"/>
          <w:szCs w:val="24"/>
          <w:shd w:val="clear" w:color="auto" w:fill="FFFFFF"/>
          <w:lang w:eastAsia="it-IT"/>
        </w:rPr>
        <w:t>Universität</w:t>
      </w:r>
      <w:proofErr w:type="spellEnd"/>
      <w:r w:rsidRPr="0060070A">
        <w:rPr>
          <w:rFonts w:ascii="Garamond" w:hAnsi="Garamond" w:cs="Arial"/>
          <w:color w:val="222222"/>
          <w:sz w:val="24"/>
          <w:szCs w:val="24"/>
          <w:shd w:val="clear" w:color="auto" w:fill="FFFFFF"/>
          <w:lang w:eastAsia="it-IT"/>
        </w:rPr>
        <w:t xml:space="preserve"> </w:t>
      </w:r>
      <w:proofErr w:type="spellStart"/>
      <w:r w:rsidRPr="0060070A">
        <w:rPr>
          <w:rFonts w:ascii="Garamond" w:hAnsi="Garamond" w:cs="Arial"/>
          <w:color w:val="222222"/>
          <w:sz w:val="24"/>
          <w:szCs w:val="24"/>
          <w:shd w:val="clear" w:color="auto" w:fill="FFFFFF"/>
          <w:lang w:eastAsia="it-IT"/>
        </w:rPr>
        <w:t>Berlin</w:t>
      </w:r>
      <w:proofErr w:type="spellEnd"/>
      <w:r w:rsidRPr="0060070A">
        <w:rPr>
          <w:rFonts w:ascii="Garamond" w:hAnsi="Garamond" w:cs="Arial"/>
          <w:color w:val="222222"/>
          <w:sz w:val="24"/>
          <w:szCs w:val="24"/>
          <w:shd w:val="clear" w:color="auto" w:fill="FFFFFF"/>
          <w:lang w:eastAsia="it-IT"/>
        </w:rPr>
        <w:t>)</w:t>
      </w:r>
    </w:p>
    <w:p w14:paraId="675082B2" w14:textId="77777777" w:rsidR="0072635D" w:rsidRPr="0060070A" w:rsidRDefault="0072635D" w:rsidP="0072635D">
      <w:pPr>
        <w:widowControl/>
        <w:autoSpaceDE/>
        <w:autoSpaceDN/>
        <w:jc w:val="center"/>
        <w:rPr>
          <w:rFonts w:ascii="Garamond" w:hAnsi="Garamond" w:cs="Arial"/>
          <w:i/>
          <w:iCs/>
          <w:color w:val="000000"/>
          <w:sz w:val="24"/>
          <w:szCs w:val="24"/>
          <w:shd w:val="clear" w:color="auto" w:fill="FFFFFF"/>
          <w:lang w:eastAsia="it-IT"/>
        </w:rPr>
      </w:pPr>
      <w:r w:rsidRPr="0060070A">
        <w:rPr>
          <w:rFonts w:ascii="Garamond" w:hAnsi="Garamond" w:cs="Arial"/>
          <w:i/>
          <w:iCs/>
          <w:color w:val="000000"/>
          <w:sz w:val="24"/>
          <w:szCs w:val="24"/>
          <w:shd w:val="clear" w:color="auto" w:fill="FFFFFF"/>
          <w:lang w:eastAsia="it-IT"/>
        </w:rPr>
        <w:t xml:space="preserve">Autoinganno e conoscenza di sé </w:t>
      </w:r>
    </w:p>
    <w:p w14:paraId="5BE9C3BD" w14:textId="69EF20F5" w:rsidR="0072635D" w:rsidRPr="0060070A" w:rsidRDefault="0072635D" w:rsidP="0072635D">
      <w:pPr>
        <w:widowControl/>
        <w:autoSpaceDE/>
        <w:autoSpaceDN/>
        <w:jc w:val="center"/>
        <w:rPr>
          <w:rFonts w:ascii="Garamond" w:hAnsi="Garamond" w:cs="Arial"/>
          <w:i/>
          <w:iCs/>
          <w:color w:val="000000"/>
          <w:sz w:val="24"/>
          <w:szCs w:val="24"/>
          <w:shd w:val="clear" w:color="auto" w:fill="FFFFFF"/>
          <w:lang w:eastAsia="it-IT"/>
        </w:rPr>
      </w:pPr>
      <w:r w:rsidRPr="0060070A">
        <w:rPr>
          <w:rFonts w:ascii="Garamond" w:hAnsi="Garamond" w:cs="Arial"/>
          <w:i/>
          <w:iCs/>
          <w:color w:val="000000"/>
          <w:sz w:val="24"/>
          <w:szCs w:val="24"/>
          <w:shd w:val="clear" w:color="auto" w:fill="FFFFFF"/>
          <w:lang w:eastAsia="it-IT"/>
        </w:rPr>
        <w:t>nell’antropologia morale di Immanuel Kant</w:t>
      </w:r>
    </w:p>
    <w:p w14:paraId="0DFD1231" w14:textId="77777777" w:rsidR="004D5D33" w:rsidRPr="0060070A" w:rsidRDefault="004D5D33" w:rsidP="004D5D33">
      <w:pPr>
        <w:widowControl/>
        <w:autoSpaceDE/>
        <w:autoSpaceDN/>
        <w:ind w:right="-86"/>
        <w:jc w:val="center"/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  <w:lang w:eastAsia="it-IT"/>
        </w:rPr>
      </w:pPr>
    </w:p>
    <w:p w14:paraId="3DE45457" w14:textId="77777777" w:rsidR="0072635D" w:rsidRPr="0060070A" w:rsidRDefault="0072635D" w:rsidP="0072635D">
      <w:pPr>
        <w:spacing w:before="20"/>
        <w:ind w:right="-86"/>
        <w:jc w:val="center"/>
        <w:rPr>
          <w:rFonts w:ascii="Garamond" w:hAnsi="Garamond"/>
          <w:b/>
          <w:bCs/>
          <w:sz w:val="24"/>
          <w:szCs w:val="24"/>
        </w:rPr>
      </w:pPr>
      <w:r w:rsidRPr="0060070A">
        <w:rPr>
          <w:rFonts w:ascii="Garamond" w:hAnsi="Garamond"/>
          <w:b/>
          <w:bCs/>
          <w:sz w:val="24"/>
          <w:szCs w:val="24"/>
        </w:rPr>
        <w:t xml:space="preserve">Anna </w:t>
      </w:r>
      <w:proofErr w:type="spellStart"/>
      <w:r w:rsidRPr="0060070A">
        <w:rPr>
          <w:rFonts w:ascii="Garamond" w:hAnsi="Garamond"/>
          <w:b/>
          <w:bCs/>
          <w:sz w:val="24"/>
          <w:szCs w:val="24"/>
        </w:rPr>
        <w:t>Donise</w:t>
      </w:r>
      <w:proofErr w:type="spellEnd"/>
    </w:p>
    <w:p w14:paraId="7B8464BE" w14:textId="77777777" w:rsidR="0072635D" w:rsidRPr="0060070A" w:rsidRDefault="0072635D" w:rsidP="0072635D">
      <w:pPr>
        <w:spacing w:before="20"/>
        <w:ind w:right="-86"/>
        <w:jc w:val="center"/>
        <w:rPr>
          <w:rFonts w:ascii="Garamond" w:hAnsi="Garamond"/>
          <w:sz w:val="24"/>
          <w:szCs w:val="24"/>
        </w:rPr>
      </w:pPr>
      <w:r w:rsidRPr="0060070A">
        <w:rPr>
          <w:rFonts w:ascii="Garamond" w:hAnsi="Garamond"/>
          <w:sz w:val="24"/>
          <w:szCs w:val="24"/>
        </w:rPr>
        <w:t>(Università di Napoli Federico II)</w:t>
      </w:r>
    </w:p>
    <w:p w14:paraId="2119D6BE" w14:textId="77777777" w:rsidR="0072635D" w:rsidRPr="0060070A" w:rsidRDefault="0072635D" w:rsidP="0072635D">
      <w:pPr>
        <w:spacing w:before="20"/>
        <w:ind w:right="-86"/>
        <w:jc w:val="center"/>
        <w:rPr>
          <w:rFonts w:ascii="Garamond" w:hAnsi="Garamond"/>
          <w:i/>
          <w:iCs/>
          <w:sz w:val="24"/>
          <w:szCs w:val="24"/>
        </w:rPr>
      </w:pPr>
      <w:r w:rsidRPr="0060070A">
        <w:rPr>
          <w:rFonts w:ascii="Garamond" w:hAnsi="Garamond"/>
          <w:i/>
          <w:iCs/>
          <w:sz w:val="24"/>
          <w:szCs w:val="24"/>
        </w:rPr>
        <w:t>Abitare gli altri</w:t>
      </w:r>
      <w:r w:rsidRPr="0060070A">
        <w:rPr>
          <w:rFonts w:ascii="Garamond" w:hAnsi="Garamond"/>
          <w:i/>
          <w:iCs/>
          <w:sz w:val="24"/>
          <w:szCs w:val="24"/>
        </w:rPr>
        <w:br/>
        <w:t>Empatia ed autoillusioni della coscienza</w:t>
      </w:r>
    </w:p>
    <w:p w14:paraId="0E6E70A6" w14:textId="77777777" w:rsidR="0072635D" w:rsidRPr="0060070A" w:rsidRDefault="0072635D" w:rsidP="004D5D33">
      <w:pPr>
        <w:widowControl/>
        <w:autoSpaceDE/>
        <w:autoSpaceDN/>
        <w:ind w:right="-86"/>
        <w:jc w:val="center"/>
        <w:rPr>
          <w:rFonts w:ascii="Garamond" w:hAnsi="Garamond" w:cs="Arial"/>
          <w:b/>
          <w:bCs/>
          <w:color w:val="222222"/>
          <w:sz w:val="24"/>
          <w:szCs w:val="24"/>
          <w:shd w:val="clear" w:color="auto" w:fill="FFFFFF"/>
          <w:lang w:eastAsia="it-IT"/>
        </w:rPr>
      </w:pPr>
    </w:p>
    <w:p w14:paraId="40AFA0D1" w14:textId="54B3BD35" w:rsidR="004D5D33" w:rsidRPr="0060070A" w:rsidRDefault="004D5D33" w:rsidP="004D5D33">
      <w:pPr>
        <w:widowControl/>
        <w:autoSpaceDE/>
        <w:autoSpaceDN/>
        <w:ind w:right="-86"/>
        <w:jc w:val="center"/>
        <w:rPr>
          <w:rFonts w:ascii="Garamond" w:hAnsi="Garamond" w:cs="Arial"/>
          <w:b/>
          <w:bCs/>
          <w:color w:val="222222"/>
          <w:sz w:val="24"/>
          <w:szCs w:val="24"/>
          <w:shd w:val="clear" w:color="auto" w:fill="FFFFFF"/>
          <w:lang w:eastAsia="it-IT"/>
        </w:rPr>
      </w:pPr>
      <w:r w:rsidRPr="0060070A">
        <w:rPr>
          <w:rFonts w:ascii="Garamond" w:hAnsi="Garamond" w:cs="Arial"/>
          <w:b/>
          <w:bCs/>
          <w:color w:val="222222"/>
          <w:sz w:val="24"/>
          <w:szCs w:val="24"/>
          <w:shd w:val="clear" w:color="auto" w:fill="FFFFFF"/>
          <w:lang w:eastAsia="it-IT"/>
        </w:rPr>
        <w:t>Virgilio Cesarone</w:t>
      </w:r>
    </w:p>
    <w:p w14:paraId="5A3ADFC8" w14:textId="70917156" w:rsidR="004D5D33" w:rsidRPr="0060070A" w:rsidRDefault="004D5D33" w:rsidP="0072635D">
      <w:pPr>
        <w:widowControl/>
        <w:autoSpaceDE/>
        <w:autoSpaceDN/>
        <w:ind w:right="-86"/>
        <w:jc w:val="center"/>
        <w:rPr>
          <w:rFonts w:ascii="Garamond" w:hAnsi="Garamond" w:cs="Arial"/>
          <w:color w:val="222222"/>
          <w:sz w:val="24"/>
          <w:szCs w:val="24"/>
          <w:shd w:val="clear" w:color="auto" w:fill="FFFFFF"/>
          <w:lang w:eastAsia="it-IT"/>
        </w:rPr>
      </w:pPr>
      <w:r w:rsidRPr="0060070A">
        <w:rPr>
          <w:rFonts w:ascii="Garamond" w:hAnsi="Garamond" w:cs="Arial"/>
          <w:color w:val="222222"/>
          <w:sz w:val="24"/>
          <w:szCs w:val="24"/>
          <w:shd w:val="clear" w:color="auto" w:fill="FFFFFF"/>
          <w:lang w:eastAsia="it-IT"/>
        </w:rPr>
        <w:t>(Università di Chieti-Pescara)</w:t>
      </w:r>
    </w:p>
    <w:p w14:paraId="667800FA" w14:textId="77777777" w:rsidR="00365F5A" w:rsidRPr="0060070A" w:rsidRDefault="00365F5A" w:rsidP="0072635D">
      <w:pPr>
        <w:widowControl/>
        <w:autoSpaceDE/>
        <w:autoSpaceDN/>
        <w:ind w:right="-86"/>
        <w:jc w:val="center"/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  <w:lang w:eastAsia="it-IT"/>
        </w:rPr>
      </w:pPr>
      <w:r w:rsidRPr="0060070A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  <w:lang w:eastAsia="it-IT"/>
        </w:rPr>
        <w:t xml:space="preserve">Anastasia, la città ingannatrice”. </w:t>
      </w:r>
    </w:p>
    <w:p w14:paraId="0EC348ED" w14:textId="0DDAC414" w:rsidR="00EA2A84" w:rsidRDefault="00365F5A" w:rsidP="00365F5A">
      <w:pPr>
        <w:widowControl/>
        <w:autoSpaceDE/>
        <w:autoSpaceDN/>
        <w:ind w:right="-86"/>
        <w:jc w:val="center"/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  <w:lang w:eastAsia="it-IT"/>
        </w:rPr>
      </w:pPr>
      <w:r w:rsidRPr="0060070A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  <w:lang w:eastAsia="it-IT"/>
        </w:rPr>
        <w:t>Dei rischi del proprio (e dell’improprio)</w:t>
      </w:r>
    </w:p>
    <w:p w14:paraId="1CA0F222" w14:textId="77777777" w:rsidR="009F19D7" w:rsidRDefault="009F19D7" w:rsidP="00365F5A">
      <w:pPr>
        <w:widowControl/>
        <w:autoSpaceDE/>
        <w:autoSpaceDN/>
        <w:ind w:right="-86"/>
        <w:jc w:val="center"/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  <w:lang w:eastAsia="it-IT"/>
        </w:rPr>
      </w:pPr>
    </w:p>
    <w:p w14:paraId="17D9C618" w14:textId="77777777" w:rsidR="009F19D7" w:rsidRPr="009F19D7" w:rsidRDefault="009F19D7" w:rsidP="009F19D7">
      <w:pPr>
        <w:widowControl/>
        <w:autoSpaceDE/>
        <w:autoSpaceDN/>
        <w:ind w:right="-86"/>
        <w:jc w:val="center"/>
        <w:rPr>
          <w:rFonts w:ascii="Garamond" w:hAnsi="Garamond" w:cs="Arial"/>
          <w:color w:val="222222"/>
          <w:sz w:val="20"/>
          <w:szCs w:val="20"/>
          <w:shd w:val="clear" w:color="auto" w:fill="FFFFFF"/>
          <w:lang w:eastAsia="it-IT"/>
        </w:rPr>
      </w:pPr>
      <w:r w:rsidRPr="009F19D7">
        <w:rPr>
          <w:rFonts w:ascii="Garamond" w:hAnsi="Garamond" w:cs="Arial"/>
          <w:color w:val="222222"/>
          <w:sz w:val="20"/>
          <w:szCs w:val="20"/>
          <w:shd w:val="clear" w:color="auto" w:fill="FFFFFF"/>
          <w:lang w:eastAsia="it-IT"/>
        </w:rPr>
        <w:t xml:space="preserve">Collegamento Teams: </w:t>
      </w:r>
    </w:p>
    <w:p w14:paraId="6B63F0C6" w14:textId="7E78226C" w:rsidR="00AF2716" w:rsidRPr="00506389" w:rsidRDefault="009F19D7" w:rsidP="00506389">
      <w:pPr>
        <w:widowControl/>
        <w:autoSpaceDE/>
        <w:autoSpaceDN/>
        <w:ind w:left="2127" w:right="2182"/>
        <w:jc w:val="center"/>
        <w:rPr>
          <w:rFonts w:ascii="Garamond" w:hAnsi="Garamond" w:cs="Arial"/>
          <w:color w:val="222222"/>
          <w:sz w:val="20"/>
          <w:szCs w:val="20"/>
          <w:shd w:val="clear" w:color="auto" w:fill="FFFFFF"/>
          <w:lang w:eastAsia="it-IT"/>
        </w:rPr>
      </w:pPr>
      <w:r w:rsidRPr="009F19D7">
        <w:rPr>
          <w:rFonts w:ascii="Garamond" w:hAnsi="Garamond" w:cs="Arial"/>
          <w:color w:val="222222"/>
          <w:sz w:val="20"/>
          <w:szCs w:val="20"/>
          <w:shd w:val="clear" w:color="auto" w:fill="FFFFFF"/>
          <w:lang w:eastAsia="it-IT"/>
        </w:rPr>
        <w:t>https://teams.microsoft.com/l/meetup</w:t>
      </w:r>
      <w:r>
        <w:rPr>
          <w:rFonts w:ascii="Garamond" w:hAnsi="Garamond" w:cs="Arial"/>
          <w:color w:val="222222"/>
          <w:sz w:val="20"/>
          <w:szCs w:val="20"/>
          <w:shd w:val="clear" w:color="auto" w:fill="FFFFFF"/>
          <w:lang w:eastAsia="it-IT"/>
        </w:rPr>
        <w:t>-</w:t>
      </w:r>
      <w:r w:rsidRPr="009F19D7">
        <w:rPr>
          <w:rFonts w:ascii="Garamond" w:hAnsi="Garamond" w:cs="Arial"/>
          <w:color w:val="222222"/>
          <w:sz w:val="20"/>
          <w:szCs w:val="20"/>
          <w:shd w:val="clear" w:color="auto" w:fill="FFFFFF"/>
          <w:lang w:eastAsia="it-IT"/>
        </w:rPr>
        <w:t>join/19%3aIyZyBGxsn8kk7sIiSPfBclRrLSBUPlvxXtHhNbo8_dA1%40thread.tacv2/1647547546703?context=%7b%22Tid%22%3a%2241f8b7d0-9a21-415c-9c69-a67984f3d0de%22%2c%22Oid%22%3a%2263685bb2-a454-4e2a-8e92-4e5d2fd25f99%22%7d</w:t>
      </w:r>
    </w:p>
    <w:sectPr w:rsidR="00AF2716" w:rsidRPr="00506389" w:rsidSect="009F19D7">
      <w:headerReference w:type="default" r:id="rId7"/>
      <w:type w:val="continuous"/>
      <w:pgSz w:w="10800" w:h="19200"/>
      <w:pgMar w:top="42" w:right="280" w:bottom="16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AE241" w14:textId="77777777" w:rsidR="007B1D71" w:rsidRDefault="007B1D71" w:rsidP="0046300B">
      <w:r>
        <w:separator/>
      </w:r>
    </w:p>
  </w:endnote>
  <w:endnote w:type="continuationSeparator" w:id="0">
    <w:p w14:paraId="6F98A1F9" w14:textId="77777777" w:rsidR="007B1D71" w:rsidRDefault="007B1D71" w:rsidP="0046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90E52" w14:textId="77777777" w:rsidR="007B1D71" w:rsidRDefault="007B1D71" w:rsidP="0046300B">
      <w:r>
        <w:separator/>
      </w:r>
    </w:p>
  </w:footnote>
  <w:footnote w:type="continuationSeparator" w:id="0">
    <w:p w14:paraId="6E409269" w14:textId="77777777" w:rsidR="007B1D71" w:rsidRDefault="007B1D71" w:rsidP="00463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C64A" w14:textId="53798AED" w:rsidR="0060070A" w:rsidRDefault="0060070A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628851" wp14:editId="6E8AA8DC">
              <wp:simplePos x="0" y="0"/>
              <wp:positionH relativeFrom="column">
                <wp:posOffset>975293</wp:posOffset>
              </wp:positionH>
              <wp:positionV relativeFrom="paragraph">
                <wp:posOffset>3028</wp:posOffset>
              </wp:positionV>
              <wp:extent cx="4190495" cy="746650"/>
              <wp:effectExtent l="0" t="0" r="635" b="3175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0495" cy="746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3114A4" w14:textId="77777777" w:rsidR="0060070A" w:rsidRPr="0060070A" w:rsidRDefault="0060070A" w:rsidP="0060070A">
                          <w:pPr>
                            <w:jc w:val="center"/>
                          </w:pPr>
                          <w:r w:rsidRPr="0060070A">
                            <w:t>Scuola Superiore “G. d’Annunzio”</w:t>
                          </w:r>
                        </w:p>
                        <w:p w14:paraId="37F19CF6" w14:textId="77777777" w:rsidR="0060070A" w:rsidRPr="0060070A" w:rsidRDefault="0060070A" w:rsidP="0060070A">
                          <w:pPr>
                            <w:jc w:val="center"/>
                          </w:pPr>
                          <w:r w:rsidRPr="0060070A">
                            <w:t xml:space="preserve">Corso di dottorato in: Human </w:t>
                          </w:r>
                          <w:proofErr w:type="spellStart"/>
                          <w:r w:rsidRPr="0060070A">
                            <w:t>Sciences</w:t>
                          </w:r>
                          <w:proofErr w:type="spellEnd"/>
                        </w:p>
                        <w:p w14:paraId="37769E5B" w14:textId="77777777" w:rsidR="0060070A" w:rsidRDefault="0060070A" w:rsidP="0060070A">
                          <w:pPr>
                            <w:jc w:val="center"/>
                          </w:pPr>
                          <w:r w:rsidRPr="0060070A">
                            <w:t xml:space="preserve">Dipartimento di Scienze filosofiche, pedagogiche </w:t>
                          </w:r>
                        </w:p>
                        <w:p w14:paraId="4B1F6AD9" w14:textId="3F017F1F" w:rsidR="0060070A" w:rsidRPr="0060070A" w:rsidRDefault="0060070A" w:rsidP="0060070A">
                          <w:pPr>
                            <w:jc w:val="center"/>
                          </w:pPr>
                          <w:r w:rsidRPr="0060070A">
                            <w:t>ed economico-quantitative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62885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76.8pt;margin-top:.25pt;width:329.95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Z82LLQIAAFQEAAAOAAAAZHJzL2Uyb0RvYy54bWysVEuP2jAQvlfqf7B8LwEa2CUirCgrqkpo&#13;&#10;dyW22rNxbBLJ8bi2IaG/vmMnPLrtqerFmfGM5/F9M5k/tLUiR2FdBTqno8GQEqE5FJXe5/T76/rT&#13;&#10;PSXOM10wBVrk9CQcfVh8/DBvTCbGUIIqhCUYRLusMTktvTdZkjheipq5ARih0SjB1syjavdJYVmD&#13;&#10;0WuVjIfDadKALYwFLpzD28fOSBcxvpSC+2cpnfBE5RRr8/G08dyFM1nMWba3zJQV78tg/1BFzSqN&#13;&#10;SS+hHpln5GCrP0LVFbfgQPoBhzoBKSsuYg/YzWj4rpttyYyIvSA4zlxgcv8vLH86bs2LJb79Ai0S&#13;&#10;GABpjMscXoZ+Wmnr8MVKCdoRwtMFNtF6wvEyHc2G6WxCCUfbXTqdTiKuyfW1sc5/FVCTIOTUIi0R&#13;&#10;LXbcOI8Z0fXsEpI5UFWxrpSKShgFsVKWHBmSqHysEV/85qU0aXI6/YypwyMN4XkXWWlMcO0pSL7d&#13;&#10;tX2jOyhO2L+FbjSc4esKi9ww51+YxVnAlnG+/TMeUgEmgV6ipAT782/3wR8pQislDc5WTt2PA7OC&#13;&#10;EvVNI3mzUZqGYYxKOrkbo2JvLbtbiz7UK8DOR7hJhkcx+Ht1FqWF+g3XYBmyoolpjrlz6s/iyncT&#13;&#10;j2vExXIZnXD8DPMbvTU8hA6gBQpe2zdmTc+TR4af4DyFLHtHV+fbwb08eJBV5DIA3KHa446jGynu&#13;&#10;1yzsxq0eva4/g8UvAAAA//8DAFBLAwQUAAYACAAAACEAi+Q/3eEAAAANAQAADwAAAGRycy9kb3du&#13;&#10;cmV2LnhtbExPTU+EQAy9m/gfJjXxYtwBCSthGTbGz2RvLn7E2yxTgch0CDML+O+tJ700fX3t63vF&#13;&#10;drG9mHD0nSMF8SoCgVQ701Gj4KV6uMxA+KDJ6N4RKvhGD9vy9KTQuXEzPeO0D41gEfK5VtCGMORS&#13;&#10;+rpFq/3KDUjMfbrR6sBwbKQZ9czitpdXUbSWVnfEH1o94G2L9df+aBV8XDTvO788vs5Jmgz3T1N1&#13;&#10;/WYqpc7PlrsNl5sNiIBL+LuA3wzsH0o2dnBHMl70jNNkzasKUhBMZ3HCzYHncRaDLAv5P0X5AwAA&#13;&#10;//8DAFBLAQItABQABgAIAAAAIQC2gziS/gAAAOEBAAATAAAAAAAAAAAAAAAAAAAAAABbQ29udGVu&#13;&#10;dF9UeXBlc10ueG1sUEsBAi0AFAAGAAgAAAAhADj9If/WAAAAlAEAAAsAAAAAAAAAAAAAAAAALwEA&#13;&#10;AF9yZWxzLy5yZWxzUEsBAi0AFAAGAAgAAAAhAPtnzYstAgAAVAQAAA4AAAAAAAAAAAAAAAAALgIA&#13;&#10;AGRycy9lMm9Eb2MueG1sUEsBAi0AFAAGAAgAAAAhAIvkP93hAAAADQEAAA8AAAAAAAAAAAAAAAAA&#13;&#10;hwQAAGRycy9kb3ducmV2LnhtbFBLBQYAAAAABAAEAPMAAACVBQAAAAA=&#13;&#10;" fillcolor="white [3201]" stroked="f" strokeweight=".5pt">
              <v:textbox>
                <w:txbxContent>
                  <w:p w14:paraId="2A3114A4" w14:textId="77777777" w:rsidR="0060070A" w:rsidRPr="0060070A" w:rsidRDefault="0060070A" w:rsidP="0060070A">
                    <w:pPr>
                      <w:jc w:val="center"/>
                    </w:pPr>
                    <w:r w:rsidRPr="0060070A">
                      <w:t>Scuola Superiore “G. d’Annunzio”</w:t>
                    </w:r>
                  </w:p>
                  <w:p w14:paraId="37F19CF6" w14:textId="77777777" w:rsidR="0060070A" w:rsidRPr="0060070A" w:rsidRDefault="0060070A" w:rsidP="0060070A">
                    <w:pPr>
                      <w:jc w:val="center"/>
                    </w:pPr>
                    <w:r w:rsidRPr="0060070A">
                      <w:t xml:space="preserve">Corso di dottorato in: Human </w:t>
                    </w:r>
                    <w:proofErr w:type="spellStart"/>
                    <w:r w:rsidRPr="0060070A">
                      <w:t>Sciences</w:t>
                    </w:r>
                    <w:proofErr w:type="spellEnd"/>
                  </w:p>
                  <w:p w14:paraId="37769E5B" w14:textId="77777777" w:rsidR="0060070A" w:rsidRDefault="0060070A" w:rsidP="0060070A">
                    <w:pPr>
                      <w:jc w:val="center"/>
                    </w:pPr>
                    <w:r w:rsidRPr="0060070A">
                      <w:t xml:space="preserve">Dipartimento di Scienze filosofiche, pedagogiche </w:t>
                    </w:r>
                  </w:p>
                  <w:p w14:paraId="4B1F6AD9" w14:textId="3F017F1F" w:rsidR="0060070A" w:rsidRPr="0060070A" w:rsidRDefault="0060070A" w:rsidP="0060070A">
                    <w:pPr>
                      <w:jc w:val="center"/>
                    </w:pPr>
                    <w:r w:rsidRPr="0060070A">
                      <w:t>ed economico-quantitative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67C5A3F" wp14:editId="6910BA98">
          <wp:extent cx="802813" cy="802813"/>
          <wp:effectExtent l="0" t="0" r="0" b="0"/>
          <wp:docPr id="1" name="Immagine 1" descr="Ud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d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562" cy="8065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position w:val="1"/>
        <w:sz w:val="20"/>
      </w:rPr>
      <w:drawing>
        <wp:inline distT="0" distB="0" distL="0" distR="0" wp14:anchorId="6A76A75E" wp14:editId="64FFBF2D">
          <wp:extent cx="1088320" cy="740664"/>
          <wp:effectExtent l="0" t="0" r="0" b="0"/>
          <wp:docPr id="3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88320" cy="740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16"/>
    <w:rsid w:val="00002CB5"/>
    <w:rsid w:val="00324723"/>
    <w:rsid w:val="00365F5A"/>
    <w:rsid w:val="003A5034"/>
    <w:rsid w:val="00412E66"/>
    <w:rsid w:val="0046300B"/>
    <w:rsid w:val="00483C5C"/>
    <w:rsid w:val="004D5D33"/>
    <w:rsid w:val="00506389"/>
    <w:rsid w:val="005A4085"/>
    <w:rsid w:val="005E4107"/>
    <w:rsid w:val="0060070A"/>
    <w:rsid w:val="0072635D"/>
    <w:rsid w:val="00742F51"/>
    <w:rsid w:val="007B1D71"/>
    <w:rsid w:val="007F463A"/>
    <w:rsid w:val="00834804"/>
    <w:rsid w:val="00862319"/>
    <w:rsid w:val="00944AEB"/>
    <w:rsid w:val="009F19D7"/>
    <w:rsid w:val="00AD2AAE"/>
    <w:rsid w:val="00AF2716"/>
    <w:rsid w:val="00D57F9D"/>
    <w:rsid w:val="00E613E8"/>
    <w:rsid w:val="00EA2A84"/>
    <w:rsid w:val="00F8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E3EF3"/>
  <w15:docId w15:val="{82D06147-CF1D-E84B-B6D9-C240C5BE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512" w:right="3631"/>
      <w:jc w:val="center"/>
      <w:outlineLvl w:val="0"/>
    </w:pPr>
    <w:rPr>
      <w:b/>
      <w:bCs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32"/>
      <w:szCs w:val="32"/>
    </w:rPr>
  </w:style>
  <w:style w:type="paragraph" w:styleId="Titolo">
    <w:name w:val="Title"/>
    <w:basedOn w:val="Normale"/>
    <w:uiPriority w:val="10"/>
    <w:qFormat/>
    <w:pPr>
      <w:spacing w:before="186"/>
      <w:ind w:left="1222" w:right="1342"/>
      <w:jc w:val="center"/>
    </w:pPr>
    <w:rPr>
      <w:sz w:val="96"/>
      <w:szCs w:val="9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630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300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630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300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Presentazione standard di PowerPoint</vt:lpstr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Presentazione standard di PowerPoint</dc:title>
  <dc:creator>Valentina Capodilupo</dc:creator>
  <cp:lastModifiedBy>stefania achella</cp:lastModifiedBy>
  <cp:revision>2</cp:revision>
  <dcterms:created xsi:type="dcterms:W3CDTF">2022-03-21T22:16:00Z</dcterms:created>
  <dcterms:modified xsi:type="dcterms:W3CDTF">2022-03-21T22:16:00Z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2022-03-07T00:00:00Z</vt:filetime>
  </property>
</Properties>
</file>